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 w:val="0"/>
                <w:iCs/>
                <w:sz w:val="22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114300</wp:posOffset>
                  </wp:positionV>
                  <wp:extent cx="457200" cy="371475"/>
                  <wp:effectExtent l="19050" t="0" r="0" b="0"/>
                  <wp:wrapNone/>
                  <wp:docPr id="1" name="Picture 2932" descr="GrbSrbob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932" descr="GrbSrbob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Република Србија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Аутономна Покрајина Војводина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ОПШТИНА СРБОБРАН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  <w:lang w:val="bs-Cyrl-BA"/>
              </w:rPr>
              <w:t>ОПШТИНСКА УПРАВА СРБОБРАН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21480 Србобран, Трг слободе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  <w:lang w:val="bs-Cyrl-BA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sym w:font="Wingdings" w:char="0028"/>
            </w: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: 021/730-020; Факс: 021/730-</w:t>
            </w:r>
            <w:r>
              <w:rPr>
                <w:rFonts w:ascii="Times New Roman" w:hAnsi="Times New Roman" w:cs="Times New Roman"/>
                <w:b/>
                <w:i w:val="0"/>
                <w:iCs/>
                <w:sz w:val="22"/>
                <w:lang w:val="bs-Cyrl-BA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  <w:lang w:val="fr-FR"/>
              </w:rPr>
              <w:t xml:space="preserve">E-mail: </w:t>
            </w:r>
            <w:r>
              <w:fldChar w:fldCharType="begin"/>
            </w:r>
            <w:r>
              <w:instrText xml:space="preserve"> HYPERLINK "mailto:srbobran_sekretar@eunet.rs"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b/>
                <w:i w:val="0"/>
                <w:iCs/>
                <w:sz w:val="22"/>
                <w:lang w:val="fr-FR"/>
              </w:rPr>
              <w:t>srbobran_sekretar@eunet.rs</w:t>
            </w:r>
            <w:r>
              <w:rPr>
                <w:rStyle w:val="3"/>
                <w:rFonts w:ascii="Times New Roman" w:hAnsi="Times New Roman" w:cs="Times New Roman"/>
                <w:b/>
                <w:i w:val="0"/>
                <w:iCs/>
                <w:sz w:val="22"/>
                <w:lang w:val="fr-FR"/>
              </w:rPr>
              <w:fldChar w:fldCharType="end"/>
            </w:r>
          </w:p>
        </w:tc>
      </w:tr>
    </w:tbl>
    <w:p>
      <w:pPr>
        <w:rPr>
          <w:rFonts w:asciiTheme="minorHAnsi" w:hAnsiTheme="minorHAnsi"/>
          <w:lang w:val="bs-Cyrl-B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lang w:val="bs-Cyrl-BA"/>
        </w:rPr>
      </w:pPr>
      <w:r>
        <w:rPr>
          <w:rFonts w:ascii="Times New Roman" w:hAnsi="Times New Roman" w:cs="Times New Roman"/>
          <w:b/>
          <w:i w:val="0"/>
          <w:sz w:val="22"/>
          <w:lang w:val="bs-Cyrl-BA"/>
        </w:rPr>
        <w:t>ЗАХТЕВ ЗА ИЗДАВАЊЕ ДОЗВОЛЕ ЗА КРЕТАЊЕ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/>
          <w:sz w:val="22"/>
          <w:lang w:val="bs-Cyrl-BA"/>
        </w:rPr>
      </w:pPr>
      <w:r>
        <w:rPr>
          <w:rFonts w:ascii="Times New Roman" w:hAnsi="Times New Roman" w:cs="Times New Roman"/>
          <w:b/>
          <w:i w:val="0"/>
          <w:iCs/>
          <w:sz w:val="22"/>
          <w:lang w:val="bs-Cyrl-BA"/>
        </w:rPr>
        <w:t>ТОКОМ ПОЛИЦИЈСКОГ ЧАСА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/>
          <w:sz w:val="22"/>
          <w:lang w:val="bs-Cyrl-BA"/>
        </w:rPr>
      </w:pPr>
      <w:r>
        <w:rPr>
          <w:rFonts w:ascii="Times New Roman" w:hAnsi="Times New Roman" w:cs="Times New Roman"/>
          <w:b/>
          <w:i w:val="0"/>
          <w:iCs/>
          <w:sz w:val="22"/>
          <w:lang w:val="bs-Cyrl-BA"/>
        </w:rPr>
        <w:t>ЛИЦИМА КОЈА ПРУЖАЈУ УСЛУГУ ПОМОЋ У КУЋИ, ПЕРСОНАЛНИ АСИСТЕНТ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/>
          <w:sz w:val="22"/>
          <w:lang w:val="bs-Cyrl-BA"/>
        </w:rPr>
      </w:pPr>
      <w:r>
        <w:rPr>
          <w:rFonts w:ascii="Times New Roman" w:hAnsi="Times New Roman" w:cs="Times New Roman"/>
          <w:b/>
          <w:i w:val="0"/>
          <w:iCs/>
          <w:sz w:val="22"/>
          <w:lang w:val="bs-Cyrl-BA"/>
        </w:rPr>
        <w:t>И РОДИТЕЉИМА КОЈИ КОНАЧНОМ СУДСКОМ ПРЕСУДОМ РЕГУЛИШУ ВИЂЕЊЕ ДЕТЕТА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/>
          <w:sz w:val="22"/>
          <w:lang w:val="bs-Cyrl-BA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ИМЕ И ПРЕЗИМЕ ПОДНОСИОЦА: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АДРЕСА: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КОНТАКТ ТЕЛЕФОН: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РАЗЛОГ ЗА ИЗДАВАЊЕ:</w:t>
            </w:r>
          </w:p>
        </w:tc>
        <w:tc>
          <w:tcPr>
            <w:tcW w:w="585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помоћ у кући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персонални асистент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регулисање виђења детета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ОБРАЗЛОЖЕЊЕ ПОДНОШЕЊА ЗАХТЕВА: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ПРИЛОЗИ УЗ ЗАХТЕВ: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1.</w:t>
            </w:r>
          </w:p>
          <w:p>
            <w:pPr>
              <w:spacing w:after="0" w:line="240" w:lineRule="auto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2.</w:t>
            </w:r>
          </w:p>
          <w:p>
            <w:pPr>
              <w:spacing w:after="0" w:line="240" w:lineRule="auto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3.</w:t>
            </w:r>
          </w:p>
          <w:p>
            <w:pPr>
              <w:spacing w:after="0" w:line="240" w:lineRule="auto"/>
              <w:rPr>
                <w:rFonts w:asciiTheme="minorHAnsi" w:hAnsiTheme="minorHAnsi"/>
                <w:i w:val="0"/>
                <w:lang w:val="bs-Cyrl-BA"/>
              </w:rPr>
            </w:pPr>
            <w:r>
              <w:rPr>
                <w:rFonts w:asciiTheme="minorHAnsi" w:hAnsiTheme="minorHAnsi"/>
                <w:i w:val="0"/>
                <w:lang w:val="bs-Cyrl-BA"/>
              </w:rPr>
              <w:t>4.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lang w:val="bs-Cyrl-BA"/>
              </w:rPr>
            </w:pPr>
          </w:p>
        </w:tc>
      </w:tr>
    </w:tbl>
    <w:p>
      <w:pPr>
        <w:rPr>
          <w:rFonts w:asciiTheme="minorHAnsi" w:hAnsiTheme="minorHAnsi"/>
          <w:i w:val="0"/>
          <w:lang w:val="bs-Cyrl-BA"/>
        </w:rPr>
      </w:pPr>
    </w:p>
    <w:p>
      <w:pPr>
        <w:jc w:val="right"/>
        <w:rPr>
          <w:rFonts w:asciiTheme="minorHAnsi" w:hAnsiTheme="minorHAnsi"/>
          <w:i w:val="0"/>
          <w:lang w:val="bs-Cyrl-BA"/>
        </w:rPr>
      </w:pPr>
      <w:r>
        <w:rPr>
          <w:rFonts w:asciiTheme="minorHAnsi" w:hAnsiTheme="minorHAnsi"/>
          <w:i w:val="0"/>
          <w:lang w:val="bs-Cyrl-BA"/>
        </w:rPr>
        <w:t>__________________________</w:t>
      </w:r>
    </w:p>
    <w:p>
      <w:pPr>
        <w:jc w:val="right"/>
        <w:rPr>
          <w:rFonts w:asciiTheme="minorHAnsi" w:hAnsiTheme="minorHAnsi"/>
          <w:i w:val="0"/>
          <w:lang w:val="bs-Cyrl-BA"/>
        </w:rPr>
      </w:pPr>
      <w:r>
        <w:rPr>
          <w:rFonts w:asciiTheme="minorHAnsi" w:hAnsiTheme="minorHAnsi"/>
          <w:i w:val="0"/>
          <w:lang w:val="bs-Cyrl-BA"/>
        </w:rPr>
        <w:t>Подносилац захтева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 C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A71"/>
    <w:multiLevelType w:val="multilevel"/>
    <w:tmpl w:val="66AB7A71"/>
    <w:lvl w:ilvl="0" w:tentative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770" w:hanging="360"/>
      </w:pPr>
    </w:lvl>
    <w:lvl w:ilvl="2" w:tentative="0">
      <w:start w:val="1"/>
      <w:numFmt w:val="lowerRoman"/>
      <w:lvlText w:val="%3."/>
      <w:lvlJc w:val="right"/>
      <w:pPr>
        <w:ind w:left="5490" w:hanging="180"/>
      </w:pPr>
    </w:lvl>
    <w:lvl w:ilvl="3" w:tentative="0">
      <w:start w:val="1"/>
      <w:numFmt w:val="decimal"/>
      <w:lvlText w:val="%4."/>
      <w:lvlJc w:val="left"/>
      <w:pPr>
        <w:ind w:left="6210" w:hanging="360"/>
      </w:pPr>
    </w:lvl>
    <w:lvl w:ilvl="4" w:tentative="0">
      <w:start w:val="1"/>
      <w:numFmt w:val="lowerLetter"/>
      <w:lvlText w:val="%5."/>
      <w:lvlJc w:val="left"/>
      <w:pPr>
        <w:ind w:left="6930" w:hanging="360"/>
      </w:pPr>
    </w:lvl>
    <w:lvl w:ilvl="5" w:tentative="0">
      <w:start w:val="1"/>
      <w:numFmt w:val="lowerRoman"/>
      <w:lvlText w:val="%6."/>
      <w:lvlJc w:val="right"/>
      <w:pPr>
        <w:ind w:left="7650" w:hanging="180"/>
      </w:pPr>
    </w:lvl>
    <w:lvl w:ilvl="6" w:tentative="0">
      <w:start w:val="1"/>
      <w:numFmt w:val="decimal"/>
      <w:lvlText w:val="%7."/>
      <w:lvlJc w:val="left"/>
      <w:pPr>
        <w:ind w:left="8370" w:hanging="360"/>
      </w:pPr>
    </w:lvl>
    <w:lvl w:ilvl="7" w:tentative="0">
      <w:start w:val="1"/>
      <w:numFmt w:val="lowerLetter"/>
      <w:lvlText w:val="%8."/>
      <w:lvlJc w:val="left"/>
      <w:pPr>
        <w:ind w:left="9090" w:hanging="360"/>
      </w:pPr>
    </w:lvl>
    <w:lvl w:ilvl="8" w:tentative="0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0"/>
    <w:rsid w:val="00255C10"/>
    <w:rsid w:val="00BC534C"/>
    <w:rsid w:val="00C47E17"/>
    <w:rsid w:val="09267327"/>
    <w:rsid w:val="542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YU C Times" w:hAnsi="YU C Times" w:eastAsiaTheme="minorEastAsia" w:cstheme="minorBidi"/>
      <w:i/>
      <w:sz w:val="24"/>
      <w:szCs w:val="22"/>
      <w:lang w:val="sr-Cyrl-C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11</TotalTime>
  <ScaleCrop>false</ScaleCrop>
  <LinksUpToDate>false</LinksUpToDate>
  <CharactersWithSpaces>704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2020-04-06T09:12:00Z</dcterms:created>
  <dc:creator>Korisnik</dc:creator>
  <cp:lastModifiedBy>kosica</cp:lastModifiedBy>
  <dcterms:modified xsi:type="dcterms:W3CDTF">2020-04-06T10:37:41Z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